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5CD4" w:rsidRDefault="009F5CD4" w:rsidP="009F5CD4">
      <w:r>
        <w:t>Генеральной прокуратурой Российской Фе</w:t>
      </w:r>
      <w:r>
        <w:t xml:space="preserve">дерации организовано проведение </w:t>
      </w:r>
      <w:bookmarkStart w:id="0" w:name="_GoBack"/>
      <w:r>
        <w:t xml:space="preserve">Международного молодежного конкурса социальной </w:t>
      </w:r>
      <w:proofErr w:type="spellStart"/>
      <w:r>
        <w:t>антикоррупионной</w:t>
      </w:r>
      <w:proofErr w:type="spellEnd"/>
      <w:r>
        <w:t xml:space="preserve"> рекламы</w:t>
      </w:r>
      <w:bookmarkEnd w:id="0"/>
    </w:p>
    <w:p w:rsidR="009F5CD4" w:rsidRDefault="009F5CD4" w:rsidP="009F5CD4">
      <w:r>
        <w:t xml:space="preserve">«Вместе против </w:t>
      </w:r>
      <w:proofErr w:type="spellStart"/>
      <w:r>
        <w:t>коррупии</w:t>
      </w:r>
      <w:proofErr w:type="spellEnd"/>
      <w:r>
        <w:t>!». Конкурс проводится по трем номинациям («Лучший рисунок», «Лучший плакат», «Лучший видеоролик») в трех возрастных группах (от 10 до 15 лет, от 16 до 20 лет, от 21 до 25 лет).</w:t>
      </w:r>
    </w:p>
    <w:p w:rsidR="009F5CD4" w:rsidRDefault="009F5CD4" w:rsidP="009F5CD4">
      <w:r>
        <w:t>Прием конкурсных работ (антикоррупционных плакатов, рисунков и видеороликов) осуществляется до 1 октября 2025 г. на сайте конкурса www.anticorruption.life, где также размещены правила проведения конкурса.</w:t>
      </w:r>
    </w:p>
    <w:p w:rsidR="001C4371" w:rsidRDefault="009F5CD4" w:rsidP="009F5CD4">
      <w:r>
        <w:t>Подведение итогов конкурса приурочено к Международному дню борьбы с коррупцией (9 декабря).</w:t>
      </w:r>
    </w:p>
    <w:sectPr w:rsidR="001C43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C26"/>
    <w:rsid w:val="001C4371"/>
    <w:rsid w:val="004C3C26"/>
    <w:rsid w:val="009F5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7803C"/>
  <w15:chartTrackingRefBased/>
  <w15:docId w15:val="{0C0006A7-D912-462C-86B0-1677E9BD2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95</Words>
  <Characters>545</Characters>
  <Application>Microsoft Office Word</Application>
  <DocSecurity>0</DocSecurity>
  <Lines>4</Lines>
  <Paragraphs>1</Paragraphs>
  <ScaleCrop>false</ScaleCrop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Admin-one</dc:creator>
  <cp:keywords/>
  <dc:description/>
  <cp:lastModifiedBy>Admin-one</cp:lastModifiedBy>
  <cp:revision>3</cp:revision>
  <dcterms:created xsi:type="dcterms:W3CDTF">2025-09-26T13:39:00Z</dcterms:created>
  <dcterms:modified xsi:type="dcterms:W3CDTF">2025-09-26T13:44:00Z</dcterms:modified>
</cp:coreProperties>
</file>